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9E" w:rsidRDefault="00A15F9E" w:rsidP="00A15F9E">
      <w:pPr>
        <w:shd w:val="clear" w:color="auto" w:fill="FFFFFF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>Приложение № 2</w:t>
      </w:r>
    </w:p>
    <w:p w:rsidR="00A15F9E" w:rsidRDefault="00A15F9E" w:rsidP="00A15F9E">
      <w:pPr>
        <w:shd w:val="clear" w:color="auto" w:fill="FFFFFF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>к постановлению администрации</w:t>
      </w:r>
    </w:p>
    <w:p w:rsidR="00A15F9E" w:rsidRDefault="00A15F9E" w:rsidP="00A15F9E">
      <w:pPr>
        <w:shd w:val="clear" w:color="auto" w:fill="FFFFFF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 xml:space="preserve"> Каменского муниципального района </w:t>
      </w:r>
    </w:p>
    <w:p w:rsidR="00A15F9E" w:rsidRPr="004742A7" w:rsidRDefault="00A15F9E" w:rsidP="00A15F9E">
      <w:pPr>
        <w:shd w:val="clear" w:color="auto" w:fill="FFFFFF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>от   «</w:t>
      </w:r>
      <w:r w:rsidR="00691B4A">
        <w:rPr>
          <w:bCs/>
          <w:spacing w:val="-9"/>
          <w:sz w:val="26"/>
          <w:szCs w:val="26"/>
        </w:rPr>
        <w:t>26</w:t>
      </w:r>
      <w:r>
        <w:rPr>
          <w:bCs/>
          <w:spacing w:val="-9"/>
          <w:sz w:val="26"/>
          <w:szCs w:val="26"/>
        </w:rPr>
        <w:t>»</w:t>
      </w:r>
      <w:r w:rsidR="00691B4A">
        <w:rPr>
          <w:bCs/>
          <w:spacing w:val="-9"/>
          <w:sz w:val="26"/>
          <w:szCs w:val="26"/>
        </w:rPr>
        <w:t xml:space="preserve"> февраля </w:t>
      </w:r>
      <w:r>
        <w:rPr>
          <w:bCs/>
          <w:spacing w:val="-9"/>
          <w:sz w:val="26"/>
          <w:szCs w:val="26"/>
        </w:rPr>
        <w:t xml:space="preserve"> 2019 года  № </w:t>
      </w:r>
      <w:r w:rsidR="00691B4A">
        <w:rPr>
          <w:bCs/>
          <w:spacing w:val="-9"/>
          <w:sz w:val="26"/>
          <w:szCs w:val="26"/>
        </w:rPr>
        <w:t>78</w:t>
      </w:r>
      <w:bookmarkStart w:id="0" w:name="_GoBack"/>
      <w:bookmarkEnd w:id="0"/>
      <w:r>
        <w:rPr>
          <w:bCs/>
          <w:spacing w:val="-9"/>
          <w:sz w:val="26"/>
          <w:szCs w:val="26"/>
        </w:rPr>
        <w:t xml:space="preserve">    </w:t>
      </w:r>
    </w:p>
    <w:p w:rsidR="00A15F9E" w:rsidRDefault="00A15F9E" w:rsidP="00A15F9E">
      <w:pPr>
        <w:jc w:val="center"/>
        <w:rPr>
          <w:sz w:val="26"/>
          <w:szCs w:val="26"/>
        </w:rPr>
      </w:pPr>
    </w:p>
    <w:p w:rsidR="00A15F9E" w:rsidRPr="0042017A" w:rsidRDefault="00A15F9E" w:rsidP="00A15F9E">
      <w:pPr>
        <w:ind w:right="140"/>
        <w:jc w:val="center"/>
        <w:rPr>
          <w:b/>
          <w:sz w:val="26"/>
          <w:szCs w:val="26"/>
        </w:rPr>
      </w:pPr>
      <w:r w:rsidRPr="0042017A">
        <w:rPr>
          <w:b/>
          <w:sz w:val="26"/>
          <w:szCs w:val="26"/>
        </w:rPr>
        <w:t>ПОЛОЖЕНИЕ</w:t>
      </w:r>
    </w:p>
    <w:p w:rsidR="00A15F9E" w:rsidRPr="008D7C32" w:rsidRDefault="00A15F9E" w:rsidP="00A15F9E">
      <w:pPr>
        <w:ind w:right="140"/>
        <w:jc w:val="center"/>
        <w:rPr>
          <w:b/>
          <w:spacing w:val="2"/>
          <w:sz w:val="26"/>
          <w:szCs w:val="26"/>
        </w:rPr>
      </w:pPr>
      <w:r w:rsidRPr="008D7C32">
        <w:rPr>
          <w:b/>
          <w:sz w:val="26"/>
          <w:szCs w:val="26"/>
        </w:rPr>
        <w:t xml:space="preserve">о </w:t>
      </w:r>
      <w:r w:rsidRPr="00E44505">
        <w:rPr>
          <w:b/>
          <w:spacing w:val="2"/>
          <w:sz w:val="26"/>
          <w:szCs w:val="26"/>
        </w:rPr>
        <w:t>межведомственн</w:t>
      </w:r>
      <w:r w:rsidRPr="008D7C32">
        <w:rPr>
          <w:b/>
          <w:spacing w:val="2"/>
          <w:sz w:val="26"/>
          <w:szCs w:val="26"/>
        </w:rPr>
        <w:t>ой</w:t>
      </w:r>
      <w:r w:rsidRPr="00E44505">
        <w:rPr>
          <w:b/>
          <w:spacing w:val="2"/>
          <w:sz w:val="26"/>
          <w:szCs w:val="26"/>
        </w:rPr>
        <w:t xml:space="preserve"> рабоч</w:t>
      </w:r>
      <w:r w:rsidRPr="008D7C32">
        <w:rPr>
          <w:b/>
          <w:spacing w:val="2"/>
          <w:sz w:val="26"/>
          <w:szCs w:val="26"/>
        </w:rPr>
        <w:t>ей</w:t>
      </w:r>
      <w:r w:rsidRPr="00E44505">
        <w:rPr>
          <w:b/>
          <w:spacing w:val="2"/>
          <w:sz w:val="26"/>
          <w:szCs w:val="26"/>
        </w:rPr>
        <w:t xml:space="preserve"> групп</w:t>
      </w:r>
      <w:r w:rsidRPr="008D7C32">
        <w:rPr>
          <w:b/>
          <w:spacing w:val="2"/>
          <w:sz w:val="26"/>
          <w:szCs w:val="26"/>
        </w:rPr>
        <w:t>е</w:t>
      </w:r>
      <w:r w:rsidRPr="00E44505">
        <w:rPr>
          <w:b/>
          <w:spacing w:val="2"/>
          <w:sz w:val="26"/>
          <w:szCs w:val="26"/>
        </w:rPr>
        <w:t xml:space="preserve"> по противодействию идеологии терроризма в </w:t>
      </w:r>
      <w:r>
        <w:rPr>
          <w:b/>
          <w:spacing w:val="2"/>
          <w:sz w:val="26"/>
          <w:szCs w:val="26"/>
        </w:rPr>
        <w:t>Каменском</w:t>
      </w:r>
      <w:r w:rsidRPr="008D7C32">
        <w:rPr>
          <w:b/>
          <w:spacing w:val="2"/>
          <w:sz w:val="26"/>
          <w:szCs w:val="26"/>
        </w:rPr>
        <w:t xml:space="preserve"> муниципальном районе </w:t>
      </w:r>
    </w:p>
    <w:p w:rsidR="00A15F9E" w:rsidRDefault="00A15F9E" w:rsidP="00A15F9E">
      <w:pPr>
        <w:ind w:right="140"/>
        <w:jc w:val="center"/>
        <w:rPr>
          <w:spacing w:val="2"/>
          <w:sz w:val="26"/>
          <w:szCs w:val="26"/>
        </w:rPr>
      </w:pPr>
    </w:p>
    <w:p w:rsidR="00A15F9E" w:rsidRPr="0042017A" w:rsidRDefault="00A15F9E" w:rsidP="00A15F9E">
      <w:pPr>
        <w:ind w:right="140"/>
        <w:jc w:val="center"/>
        <w:rPr>
          <w:b/>
          <w:sz w:val="26"/>
          <w:szCs w:val="26"/>
        </w:rPr>
      </w:pPr>
    </w:p>
    <w:p w:rsidR="00A15F9E" w:rsidRDefault="00A15F9E" w:rsidP="00A15F9E">
      <w:pPr>
        <w:numPr>
          <w:ilvl w:val="0"/>
          <w:numId w:val="1"/>
        </w:numPr>
        <w:ind w:right="140"/>
        <w:jc w:val="both"/>
        <w:rPr>
          <w:b/>
          <w:sz w:val="26"/>
          <w:szCs w:val="26"/>
        </w:rPr>
      </w:pPr>
      <w:r w:rsidRPr="0042017A">
        <w:rPr>
          <w:b/>
          <w:sz w:val="26"/>
          <w:szCs w:val="26"/>
        </w:rPr>
        <w:t>Общие положения</w:t>
      </w:r>
    </w:p>
    <w:p w:rsidR="00A15F9E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  <w:r w:rsidRPr="000023D1">
        <w:rPr>
          <w:spacing w:val="2"/>
          <w:sz w:val="26"/>
          <w:szCs w:val="26"/>
        </w:rPr>
        <w:t xml:space="preserve">1.1. </w:t>
      </w:r>
      <w:r w:rsidRPr="00127B18">
        <w:rPr>
          <w:spacing w:val="2"/>
          <w:sz w:val="26"/>
          <w:szCs w:val="26"/>
        </w:rPr>
        <w:t xml:space="preserve">Межведомственная рабочая группа по противодействию идеологии терроризма в </w:t>
      </w:r>
      <w:r w:rsidR="0073489E">
        <w:rPr>
          <w:spacing w:val="2"/>
          <w:sz w:val="26"/>
          <w:szCs w:val="26"/>
        </w:rPr>
        <w:t>Каменском</w:t>
      </w:r>
      <w:r w:rsidRPr="00127B18">
        <w:rPr>
          <w:spacing w:val="2"/>
          <w:sz w:val="26"/>
          <w:szCs w:val="26"/>
        </w:rPr>
        <w:t xml:space="preserve"> муниципальном районе (далее - Группа) создана в целях координации деятельности </w:t>
      </w:r>
      <w:r w:rsidRPr="00CE005F">
        <w:rPr>
          <w:sz w:val="26"/>
          <w:szCs w:val="26"/>
        </w:rPr>
        <w:t>территориальных органов федеральных органов исполнительной власти, органов местного самоуправления по информационному противодействию терроризму</w:t>
      </w:r>
      <w:r w:rsidRPr="00127B18">
        <w:rPr>
          <w:sz w:val="26"/>
          <w:szCs w:val="26"/>
        </w:rPr>
        <w:t xml:space="preserve"> и </w:t>
      </w:r>
      <w:r w:rsidRPr="00E44505">
        <w:rPr>
          <w:spacing w:val="2"/>
          <w:sz w:val="26"/>
          <w:szCs w:val="26"/>
        </w:rPr>
        <w:t>использовании потенциала общественных организаций</w:t>
      </w:r>
      <w:r w:rsidRPr="00127B18">
        <w:rPr>
          <w:spacing w:val="2"/>
          <w:sz w:val="26"/>
          <w:szCs w:val="26"/>
        </w:rPr>
        <w:t>.</w:t>
      </w:r>
    </w:p>
    <w:p w:rsidR="00A15F9E" w:rsidRPr="00B74AA2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  <w:r w:rsidRPr="000023D1">
        <w:rPr>
          <w:spacing w:val="2"/>
          <w:sz w:val="26"/>
          <w:szCs w:val="26"/>
        </w:rPr>
        <w:t xml:space="preserve">1.2. Деятельность Группы основывается на принципах законности, делового взаимодействия с территориальными органами федеральных органов исполнительной власти, </w:t>
      </w:r>
      <w:r w:rsidRPr="00CE005F">
        <w:rPr>
          <w:sz w:val="26"/>
          <w:szCs w:val="26"/>
        </w:rPr>
        <w:t>органов местного самоуправления</w:t>
      </w:r>
      <w:r>
        <w:rPr>
          <w:sz w:val="26"/>
          <w:szCs w:val="26"/>
        </w:rPr>
        <w:t>,</w:t>
      </w:r>
      <w:r w:rsidRPr="000023D1">
        <w:rPr>
          <w:spacing w:val="2"/>
          <w:sz w:val="26"/>
          <w:szCs w:val="26"/>
        </w:rPr>
        <w:t xml:space="preserve"> антитеррористической </w:t>
      </w:r>
      <w:r>
        <w:rPr>
          <w:spacing w:val="2"/>
          <w:sz w:val="26"/>
          <w:szCs w:val="26"/>
        </w:rPr>
        <w:t xml:space="preserve">комиссии </w:t>
      </w:r>
      <w:r w:rsidR="0073489E">
        <w:rPr>
          <w:spacing w:val="2"/>
          <w:sz w:val="26"/>
          <w:szCs w:val="26"/>
        </w:rPr>
        <w:t>Каменского</w:t>
      </w:r>
      <w:r w:rsidRPr="00B74AA2">
        <w:rPr>
          <w:spacing w:val="2"/>
          <w:sz w:val="26"/>
          <w:szCs w:val="26"/>
        </w:rPr>
        <w:t xml:space="preserve"> муниципального района, организациями, учреждениями,  общественными организациями,  гражданами и средствами массовой информации.</w:t>
      </w:r>
    </w:p>
    <w:p w:rsidR="00A15F9E" w:rsidRPr="001264DA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  <w:r w:rsidRPr="00B74AA2">
        <w:rPr>
          <w:color w:val="2D2D2D"/>
          <w:spacing w:val="2"/>
          <w:sz w:val="26"/>
          <w:szCs w:val="26"/>
        </w:rPr>
        <w:t xml:space="preserve">1.3. </w:t>
      </w:r>
      <w:r w:rsidRPr="001264DA">
        <w:rPr>
          <w:spacing w:val="2"/>
          <w:sz w:val="26"/>
          <w:szCs w:val="26"/>
        </w:rPr>
        <w:t>Группа в своей деятельности руководствуется </w:t>
      </w:r>
      <w:hyperlink r:id="rId8" w:history="1">
        <w:r w:rsidRPr="001264DA">
          <w:rPr>
            <w:spacing w:val="2"/>
            <w:sz w:val="26"/>
            <w:szCs w:val="26"/>
            <w:u w:val="single"/>
          </w:rPr>
          <w:t>Конституцией Российской Федерации</w:t>
        </w:r>
      </w:hyperlink>
      <w:r w:rsidRPr="001264DA">
        <w:rPr>
          <w:spacing w:val="2"/>
          <w:sz w:val="26"/>
          <w:szCs w:val="26"/>
        </w:rP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решениями Национального антитеррористического комитета России, нормативными правовыми актами</w:t>
      </w:r>
      <w:r>
        <w:rPr>
          <w:spacing w:val="2"/>
          <w:sz w:val="26"/>
          <w:szCs w:val="26"/>
        </w:rPr>
        <w:t xml:space="preserve"> </w:t>
      </w:r>
      <w:r w:rsidRPr="004A7EEF">
        <w:rPr>
          <w:spacing w:val="2"/>
          <w:sz w:val="26"/>
          <w:szCs w:val="26"/>
        </w:rPr>
        <w:t>правительства Воронежской области</w:t>
      </w:r>
      <w:r>
        <w:rPr>
          <w:spacing w:val="2"/>
          <w:sz w:val="26"/>
          <w:szCs w:val="26"/>
        </w:rPr>
        <w:t xml:space="preserve">, </w:t>
      </w:r>
      <w:r w:rsidRPr="001264DA">
        <w:rPr>
          <w:spacing w:val="2"/>
          <w:sz w:val="26"/>
          <w:szCs w:val="26"/>
        </w:rPr>
        <w:t xml:space="preserve"> решениями АТК </w:t>
      </w:r>
      <w:r>
        <w:rPr>
          <w:spacing w:val="2"/>
          <w:sz w:val="26"/>
          <w:szCs w:val="26"/>
        </w:rPr>
        <w:t xml:space="preserve">Воронежской области, </w:t>
      </w:r>
      <w:r w:rsidRPr="001264DA">
        <w:rPr>
          <w:spacing w:val="2"/>
          <w:sz w:val="26"/>
          <w:szCs w:val="26"/>
        </w:rPr>
        <w:t xml:space="preserve">нормативными правовыми актами </w:t>
      </w:r>
      <w:r>
        <w:rPr>
          <w:spacing w:val="2"/>
          <w:sz w:val="26"/>
          <w:szCs w:val="26"/>
        </w:rPr>
        <w:t xml:space="preserve">органов местного самоуправления  </w:t>
      </w:r>
      <w:r w:rsidR="0073489E">
        <w:rPr>
          <w:spacing w:val="2"/>
          <w:sz w:val="26"/>
          <w:szCs w:val="26"/>
        </w:rPr>
        <w:t>Каменского</w:t>
      </w:r>
      <w:r>
        <w:rPr>
          <w:spacing w:val="2"/>
          <w:sz w:val="26"/>
          <w:szCs w:val="26"/>
        </w:rPr>
        <w:t xml:space="preserve"> муниципального района</w:t>
      </w:r>
      <w:r w:rsidRPr="001264DA">
        <w:rPr>
          <w:spacing w:val="2"/>
          <w:sz w:val="26"/>
          <w:szCs w:val="26"/>
        </w:rPr>
        <w:t>, а также настоящим Положением.</w:t>
      </w:r>
    </w:p>
    <w:p w:rsidR="00A15F9E" w:rsidRPr="001264DA" w:rsidRDefault="00A15F9E" w:rsidP="00A15F9E">
      <w:pPr>
        <w:shd w:val="clear" w:color="auto" w:fill="FFFFFF"/>
        <w:spacing w:line="315" w:lineRule="atLeast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1264DA">
        <w:rPr>
          <w:spacing w:val="2"/>
          <w:sz w:val="26"/>
          <w:szCs w:val="26"/>
        </w:rPr>
        <w:t xml:space="preserve">1.4. Положение о Группе и ее состав утверждаются </w:t>
      </w:r>
      <w:r w:rsidR="005D60A1">
        <w:rPr>
          <w:spacing w:val="2"/>
          <w:sz w:val="26"/>
          <w:szCs w:val="26"/>
        </w:rPr>
        <w:t xml:space="preserve">постановлением </w:t>
      </w:r>
      <w:r>
        <w:rPr>
          <w:spacing w:val="2"/>
          <w:sz w:val="26"/>
          <w:szCs w:val="26"/>
        </w:rPr>
        <w:t xml:space="preserve">администрации </w:t>
      </w:r>
      <w:r w:rsidR="0073489E">
        <w:rPr>
          <w:spacing w:val="2"/>
          <w:sz w:val="26"/>
          <w:szCs w:val="26"/>
        </w:rPr>
        <w:t>Каменского</w:t>
      </w:r>
      <w:r>
        <w:rPr>
          <w:spacing w:val="2"/>
          <w:sz w:val="26"/>
          <w:szCs w:val="26"/>
        </w:rPr>
        <w:t xml:space="preserve"> муниципального района.</w:t>
      </w:r>
    </w:p>
    <w:p w:rsidR="00A15F9E" w:rsidRPr="00A15F9E" w:rsidRDefault="00A15F9E" w:rsidP="00A15F9E">
      <w:pPr>
        <w:shd w:val="clear" w:color="auto" w:fill="FFFFFF"/>
        <w:ind w:right="142" w:firstLine="567"/>
        <w:textAlignment w:val="baseline"/>
        <w:outlineLvl w:val="2"/>
        <w:rPr>
          <w:b/>
          <w:spacing w:val="2"/>
          <w:sz w:val="26"/>
          <w:szCs w:val="26"/>
        </w:rPr>
      </w:pPr>
    </w:p>
    <w:p w:rsidR="00A15F9E" w:rsidRPr="00712D68" w:rsidRDefault="00A15F9E" w:rsidP="00A15F9E">
      <w:pPr>
        <w:shd w:val="clear" w:color="auto" w:fill="FFFFFF"/>
        <w:ind w:right="142" w:firstLine="567"/>
        <w:textAlignment w:val="baseline"/>
        <w:outlineLvl w:val="2"/>
        <w:rPr>
          <w:b/>
          <w:spacing w:val="2"/>
          <w:sz w:val="26"/>
          <w:szCs w:val="26"/>
        </w:rPr>
      </w:pPr>
      <w:r w:rsidRPr="00712D68">
        <w:rPr>
          <w:b/>
          <w:spacing w:val="2"/>
          <w:sz w:val="26"/>
          <w:szCs w:val="26"/>
          <w:lang w:val="en-US"/>
        </w:rPr>
        <w:t>II</w:t>
      </w:r>
      <w:r w:rsidRPr="00712D68">
        <w:rPr>
          <w:b/>
          <w:spacing w:val="2"/>
          <w:sz w:val="26"/>
          <w:szCs w:val="26"/>
        </w:rPr>
        <w:t xml:space="preserve"> Основные задачи</w:t>
      </w:r>
    </w:p>
    <w:p w:rsidR="00A15F9E" w:rsidRPr="00712D68" w:rsidRDefault="00A15F9E" w:rsidP="00A15F9E">
      <w:pPr>
        <w:shd w:val="clear" w:color="auto" w:fill="FFFFFF"/>
        <w:spacing w:line="315" w:lineRule="atLeast"/>
        <w:ind w:right="140" w:firstLine="567"/>
        <w:textAlignment w:val="baseline"/>
        <w:rPr>
          <w:spacing w:val="2"/>
          <w:sz w:val="26"/>
          <w:szCs w:val="26"/>
        </w:rPr>
      </w:pPr>
      <w:r w:rsidRPr="00712D68">
        <w:rPr>
          <w:spacing w:val="2"/>
          <w:sz w:val="26"/>
          <w:szCs w:val="26"/>
        </w:rPr>
        <w:t>2.1. Основными задачами Группы являются:</w:t>
      </w:r>
    </w:p>
    <w:p w:rsidR="00A15F9E" w:rsidRPr="00D72C55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z w:val="26"/>
          <w:szCs w:val="26"/>
        </w:rPr>
      </w:pPr>
      <w:r w:rsidRPr="00D72C55">
        <w:rPr>
          <w:spacing w:val="2"/>
          <w:sz w:val="26"/>
          <w:szCs w:val="26"/>
        </w:rPr>
        <w:t xml:space="preserve">а) координация, текущий контроль в пределах установленной компетенции, а также организационно-методическое сопровождение деятельности территориальных органов федеральных органов исполнительной власти, </w:t>
      </w:r>
      <w:r w:rsidRPr="00CE005F">
        <w:rPr>
          <w:sz w:val="26"/>
          <w:szCs w:val="26"/>
        </w:rPr>
        <w:t xml:space="preserve">органов местного самоуправления </w:t>
      </w:r>
      <w:r w:rsidRPr="00D72C55">
        <w:rPr>
          <w:sz w:val="26"/>
          <w:szCs w:val="26"/>
        </w:rPr>
        <w:t xml:space="preserve">и </w:t>
      </w:r>
      <w:r w:rsidRPr="00E44505">
        <w:rPr>
          <w:spacing w:val="2"/>
          <w:sz w:val="26"/>
          <w:szCs w:val="26"/>
        </w:rPr>
        <w:t>общественных организаций</w:t>
      </w:r>
      <w:r w:rsidRPr="00D72C55">
        <w:rPr>
          <w:spacing w:val="2"/>
          <w:sz w:val="26"/>
          <w:szCs w:val="26"/>
        </w:rPr>
        <w:t xml:space="preserve"> </w:t>
      </w:r>
      <w:r w:rsidRPr="00CE005F">
        <w:rPr>
          <w:sz w:val="26"/>
          <w:szCs w:val="26"/>
        </w:rPr>
        <w:t>по информационному противодействию терроризму</w:t>
      </w:r>
      <w:r w:rsidRPr="00D72C55">
        <w:rPr>
          <w:sz w:val="26"/>
          <w:szCs w:val="26"/>
        </w:rPr>
        <w:t>.</w:t>
      </w:r>
    </w:p>
    <w:p w:rsidR="00A15F9E" w:rsidRPr="00D72C55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z w:val="26"/>
          <w:szCs w:val="26"/>
        </w:rPr>
      </w:pPr>
      <w:r w:rsidRPr="00D72C55">
        <w:rPr>
          <w:spacing w:val="2"/>
          <w:sz w:val="26"/>
          <w:szCs w:val="26"/>
        </w:rPr>
        <w:t xml:space="preserve">б) выработка предложений по совершенствованию </w:t>
      </w:r>
      <w:r w:rsidRPr="00CE005F">
        <w:rPr>
          <w:sz w:val="26"/>
          <w:szCs w:val="26"/>
        </w:rPr>
        <w:t>информационно</w:t>
      </w:r>
      <w:r w:rsidRPr="00D72C55">
        <w:rPr>
          <w:sz w:val="26"/>
          <w:szCs w:val="26"/>
        </w:rPr>
        <w:t>го</w:t>
      </w:r>
      <w:r w:rsidRPr="00CE005F">
        <w:rPr>
          <w:sz w:val="26"/>
          <w:szCs w:val="26"/>
        </w:rPr>
        <w:t xml:space="preserve"> противодействи</w:t>
      </w:r>
      <w:r w:rsidRPr="00D72C55">
        <w:rPr>
          <w:sz w:val="26"/>
          <w:szCs w:val="26"/>
        </w:rPr>
        <w:t>я</w:t>
      </w:r>
      <w:r w:rsidRPr="00CE005F">
        <w:rPr>
          <w:sz w:val="26"/>
          <w:szCs w:val="26"/>
        </w:rPr>
        <w:t xml:space="preserve"> терроризму</w:t>
      </w:r>
      <w:r w:rsidRPr="00D72C55">
        <w:rPr>
          <w:sz w:val="26"/>
          <w:szCs w:val="26"/>
        </w:rPr>
        <w:t>.</w:t>
      </w:r>
    </w:p>
    <w:p w:rsidR="00A15F9E" w:rsidRPr="00D72C55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 xml:space="preserve">в) подготовка предложений в сфере информационного противодействия терроризму для внесения в проекты соответствующих решений администрации </w:t>
      </w:r>
      <w:r w:rsidR="0073489E">
        <w:rPr>
          <w:spacing w:val="2"/>
          <w:sz w:val="26"/>
          <w:szCs w:val="26"/>
        </w:rPr>
        <w:t>Каменского</w:t>
      </w:r>
      <w:r w:rsidRPr="00D72C55">
        <w:rPr>
          <w:spacing w:val="2"/>
          <w:sz w:val="26"/>
          <w:szCs w:val="26"/>
        </w:rPr>
        <w:t xml:space="preserve"> муниципального района и антитеррористической комиссии </w:t>
      </w:r>
      <w:r w:rsidR="0073489E">
        <w:rPr>
          <w:spacing w:val="2"/>
          <w:sz w:val="26"/>
          <w:szCs w:val="26"/>
        </w:rPr>
        <w:t>Каменского</w:t>
      </w:r>
      <w:r w:rsidRPr="00D72C55">
        <w:rPr>
          <w:spacing w:val="2"/>
          <w:sz w:val="26"/>
          <w:szCs w:val="26"/>
        </w:rPr>
        <w:t xml:space="preserve"> муниципального района;</w:t>
      </w:r>
    </w:p>
    <w:p w:rsidR="00A15F9E" w:rsidRPr="00D72C55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>г) участие в реализации информационно-пропагандистских мероприятий.</w:t>
      </w:r>
    </w:p>
    <w:p w:rsidR="00A15F9E" w:rsidRPr="00D72C55" w:rsidRDefault="00A15F9E" w:rsidP="00A15F9E">
      <w:pPr>
        <w:shd w:val="clear" w:color="auto" w:fill="FFFFFF"/>
        <w:spacing w:line="315" w:lineRule="atLeast"/>
        <w:ind w:right="140" w:firstLine="567"/>
        <w:jc w:val="both"/>
        <w:textAlignment w:val="baseline"/>
        <w:rPr>
          <w:spacing w:val="2"/>
          <w:sz w:val="26"/>
          <w:szCs w:val="26"/>
        </w:rPr>
      </w:pPr>
    </w:p>
    <w:p w:rsidR="00A15F9E" w:rsidRPr="00D72C55" w:rsidRDefault="00A15F9E" w:rsidP="00A15F9E">
      <w:pPr>
        <w:shd w:val="clear" w:color="auto" w:fill="FFFFFF"/>
        <w:ind w:right="142" w:firstLine="567"/>
        <w:jc w:val="both"/>
        <w:textAlignment w:val="baseline"/>
        <w:rPr>
          <w:b/>
          <w:spacing w:val="2"/>
          <w:sz w:val="26"/>
          <w:szCs w:val="26"/>
        </w:rPr>
      </w:pPr>
      <w:r w:rsidRPr="00D72C55">
        <w:rPr>
          <w:b/>
          <w:spacing w:val="2"/>
          <w:sz w:val="26"/>
          <w:szCs w:val="26"/>
          <w:lang w:val="en-US"/>
        </w:rPr>
        <w:t>III</w:t>
      </w:r>
      <w:r w:rsidRPr="00D72C55">
        <w:rPr>
          <w:b/>
          <w:spacing w:val="2"/>
          <w:sz w:val="26"/>
          <w:szCs w:val="26"/>
        </w:rPr>
        <w:t>. Функции</w:t>
      </w:r>
    </w:p>
    <w:p w:rsidR="00A15F9E" w:rsidRPr="00D72C55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>3.1. Для выполнения возложенных на нее задач Группа, в установленном порядке, реализует следующие функции:</w:t>
      </w:r>
    </w:p>
    <w:p w:rsid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>а) взаимодействует, в пределах своей компетенции, с территориальными органами федеральных органов исполнительной власти,</w:t>
      </w:r>
      <w:r w:rsidRPr="00D72C55">
        <w:rPr>
          <w:sz w:val="26"/>
          <w:szCs w:val="26"/>
        </w:rPr>
        <w:t xml:space="preserve"> </w:t>
      </w:r>
      <w:r w:rsidRPr="00CE005F">
        <w:rPr>
          <w:sz w:val="26"/>
          <w:szCs w:val="26"/>
        </w:rPr>
        <w:t>орган</w:t>
      </w:r>
      <w:r>
        <w:rPr>
          <w:sz w:val="26"/>
          <w:szCs w:val="26"/>
        </w:rPr>
        <w:t>ами</w:t>
      </w:r>
      <w:r w:rsidRPr="00CE005F">
        <w:rPr>
          <w:sz w:val="26"/>
          <w:szCs w:val="26"/>
        </w:rPr>
        <w:t xml:space="preserve"> местного самоуправления</w:t>
      </w:r>
      <w:r w:rsidRPr="00D72C55">
        <w:rPr>
          <w:spacing w:val="2"/>
          <w:sz w:val="26"/>
          <w:szCs w:val="26"/>
        </w:rPr>
        <w:t>,</w:t>
      </w:r>
      <w:r>
        <w:rPr>
          <w:spacing w:val="2"/>
          <w:sz w:val="26"/>
          <w:szCs w:val="26"/>
        </w:rPr>
        <w:t xml:space="preserve"> учреждениями, </w:t>
      </w:r>
      <w:r w:rsidRPr="00D72C55">
        <w:rPr>
          <w:spacing w:val="2"/>
          <w:sz w:val="26"/>
          <w:szCs w:val="26"/>
        </w:rPr>
        <w:t>общественными и религиозными организациями по вопросам организации работы по информационно</w:t>
      </w:r>
      <w:r>
        <w:rPr>
          <w:spacing w:val="2"/>
          <w:sz w:val="26"/>
          <w:szCs w:val="26"/>
        </w:rPr>
        <w:t>му</w:t>
      </w:r>
      <w:r w:rsidRPr="00D72C55">
        <w:rPr>
          <w:spacing w:val="2"/>
          <w:sz w:val="26"/>
          <w:szCs w:val="26"/>
        </w:rPr>
        <w:t xml:space="preserve"> противодействи</w:t>
      </w:r>
      <w:r>
        <w:rPr>
          <w:spacing w:val="2"/>
          <w:sz w:val="26"/>
          <w:szCs w:val="26"/>
        </w:rPr>
        <w:t>ю</w:t>
      </w:r>
      <w:r w:rsidRPr="00D72C55">
        <w:rPr>
          <w:spacing w:val="2"/>
          <w:sz w:val="26"/>
          <w:szCs w:val="26"/>
        </w:rPr>
        <w:t xml:space="preserve"> терроризму</w:t>
      </w:r>
      <w:r>
        <w:rPr>
          <w:spacing w:val="2"/>
          <w:sz w:val="26"/>
          <w:szCs w:val="26"/>
        </w:rPr>
        <w:t>.</w:t>
      </w:r>
    </w:p>
    <w:p w:rsid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 xml:space="preserve">б) обеспечивает выработку согласованных позиций территориальных органов федеральных органов исполнительной власти, </w:t>
      </w:r>
      <w:r w:rsidRPr="00CE005F">
        <w:rPr>
          <w:sz w:val="26"/>
          <w:szCs w:val="26"/>
        </w:rPr>
        <w:t>орган</w:t>
      </w:r>
      <w:r>
        <w:rPr>
          <w:sz w:val="26"/>
          <w:szCs w:val="26"/>
        </w:rPr>
        <w:t>ов</w:t>
      </w:r>
      <w:r w:rsidRPr="00CE005F">
        <w:rPr>
          <w:sz w:val="26"/>
          <w:szCs w:val="26"/>
        </w:rPr>
        <w:t xml:space="preserve"> местного самоуправления</w:t>
      </w:r>
      <w:r w:rsidRPr="00D72C55">
        <w:rPr>
          <w:spacing w:val="2"/>
          <w:sz w:val="26"/>
          <w:szCs w:val="26"/>
        </w:rPr>
        <w:t>,</w:t>
      </w:r>
      <w:r>
        <w:rPr>
          <w:spacing w:val="2"/>
          <w:sz w:val="26"/>
          <w:szCs w:val="26"/>
        </w:rPr>
        <w:t xml:space="preserve"> образовательных учреждений,</w:t>
      </w:r>
      <w:r w:rsidRPr="00D72C55">
        <w:rPr>
          <w:spacing w:val="2"/>
          <w:sz w:val="26"/>
          <w:szCs w:val="26"/>
        </w:rPr>
        <w:t xml:space="preserve"> общественных и религиозных организаций по основным направлениям деятельности по информационному противодействию терроризму;</w:t>
      </w:r>
    </w:p>
    <w:p w:rsid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 xml:space="preserve">в) рассматривает предложения территориальных органов федеральных органов исполнительной власти, </w:t>
      </w:r>
      <w:r w:rsidRPr="00CE005F">
        <w:rPr>
          <w:sz w:val="26"/>
          <w:szCs w:val="26"/>
        </w:rPr>
        <w:t>орган</w:t>
      </w:r>
      <w:r>
        <w:rPr>
          <w:sz w:val="26"/>
          <w:szCs w:val="26"/>
        </w:rPr>
        <w:t>ов</w:t>
      </w:r>
      <w:r w:rsidRPr="00CE005F">
        <w:rPr>
          <w:sz w:val="26"/>
          <w:szCs w:val="26"/>
        </w:rPr>
        <w:t xml:space="preserve"> местного самоуправления</w:t>
      </w:r>
      <w:r w:rsidRPr="00D72C55">
        <w:rPr>
          <w:spacing w:val="2"/>
          <w:sz w:val="26"/>
          <w:szCs w:val="26"/>
        </w:rPr>
        <w:t>,</w:t>
      </w:r>
      <w:r>
        <w:rPr>
          <w:spacing w:val="2"/>
          <w:sz w:val="26"/>
          <w:szCs w:val="26"/>
        </w:rPr>
        <w:t xml:space="preserve"> образовательных учреждений,</w:t>
      </w:r>
      <w:r w:rsidRPr="00D72C55">
        <w:rPr>
          <w:spacing w:val="2"/>
          <w:sz w:val="26"/>
          <w:szCs w:val="26"/>
        </w:rPr>
        <w:t xml:space="preserve"> общественных и религиозных организаций по вопросам реализации мероприятий по информационному противодействию терроризму;</w:t>
      </w:r>
    </w:p>
    <w:p w:rsidR="00A15F9E" w:rsidRPr="004D1171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D72C55">
        <w:rPr>
          <w:spacing w:val="2"/>
          <w:sz w:val="26"/>
          <w:szCs w:val="26"/>
        </w:rPr>
        <w:t>г) участ</w:t>
      </w:r>
      <w:r>
        <w:rPr>
          <w:spacing w:val="2"/>
          <w:sz w:val="26"/>
          <w:szCs w:val="26"/>
        </w:rPr>
        <w:t>вует</w:t>
      </w:r>
      <w:r w:rsidRPr="00D72C55">
        <w:rPr>
          <w:spacing w:val="2"/>
          <w:sz w:val="26"/>
          <w:szCs w:val="26"/>
        </w:rPr>
        <w:t xml:space="preserve"> в реализации информационно-пропагандистских мероприятий</w:t>
      </w:r>
      <w:r w:rsidRPr="004D1171">
        <w:rPr>
          <w:spacing w:val="2"/>
          <w:sz w:val="26"/>
          <w:szCs w:val="26"/>
        </w:rPr>
        <w:t>/</w:t>
      </w:r>
    </w:p>
    <w:p w:rsidR="00A15F9E" w:rsidRP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b/>
          <w:spacing w:val="2"/>
          <w:sz w:val="26"/>
          <w:szCs w:val="26"/>
        </w:rPr>
      </w:pPr>
      <w:r w:rsidRPr="006A2BA7">
        <w:rPr>
          <w:b/>
          <w:spacing w:val="2"/>
          <w:sz w:val="26"/>
          <w:szCs w:val="26"/>
          <w:lang w:val="en-US"/>
        </w:rPr>
        <w:t>IV</w:t>
      </w:r>
      <w:r w:rsidRPr="006A2BA7">
        <w:rPr>
          <w:b/>
          <w:spacing w:val="2"/>
          <w:sz w:val="26"/>
          <w:szCs w:val="26"/>
        </w:rPr>
        <w:t>. Порядок формирования и деятельности.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4.1. Группа формируется в составе руководителя, ответственного секретаря и членов Группы.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 xml:space="preserve">4.2. Руководитель Группы определяется </w:t>
      </w:r>
      <w:r w:rsidR="00AC13FF">
        <w:rPr>
          <w:spacing w:val="2"/>
          <w:sz w:val="26"/>
          <w:szCs w:val="26"/>
        </w:rPr>
        <w:t>постановлением</w:t>
      </w:r>
      <w:r w:rsidRPr="006A2BA7">
        <w:rPr>
          <w:spacing w:val="2"/>
          <w:sz w:val="26"/>
          <w:szCs w:val="26"/>
        </w:rPr>
        <w:t xml:space="preserve"> администрации </w:t>
      </w:r>
      <w:r w:rsidR="0073489E">
        <w:rPr>
          <w:spacing w:val="2"/>
          <w:sz w:val="26"/>
          <w:szCs w:val="26"/>
        </w:rPr>
        <w:t>Каменского</w:t>
      </w:r>
      <w:r w:rsidRPr="006A2BA7">
        <w:rPr>
          <w:spacing w:val="2"/>
          <w:sz w:val="26"/>
          <w:szCs w:val="26"/>
        </w:rPr>
        <w:t xml:space="preserve"> муниципального района. В отсутствие руководителя Группы его обязанности выполняет один из членов Группы, согласованный с руководителем Группы.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4.3. В состав Группы включаются: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представители территориальных органов федеральных органов исполнительной власти и органов местного самоуправления принимающих участие в реализации мероприятий по информационному противодействию терроризму и осуществляющих внутриведомственную координацию этой деятельности, либо ответственные за решение отдельных вопросов в рамках деятельности ведомств в этой сфере;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представители общественных организаций и духовенства.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4.4. Руководитель Группы: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предлагает и согласовывает персональный состав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организует деятельность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организует перспективное и текущее планирование деятельности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председательствует на заседаниях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докладывает на заседаниях Комиссии по вопросам, отнесенным к компетенции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информирует членов Группы о решениях, принятых Комиссией, в части касающейся;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приглашает на заседания Группы лиц, обладающих необходимыми знаниями по вопросам, внесенным в повестку дня.</w:t>
      </w:r>
    </w:p>
    <w:p w:rsid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4.5. Члены Группы: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персонально участвуют в деятельности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 xml:space="preserve">прибывают на заседания Группы с краткой справкой о результатах работы по выполнению мероприятий по информационному противодействию терроризму, </w:t>
      </w:r>
      <w:r w:rsidRPr="006A2BA7">
        <w:rPr>
          <w:spacing w:val="2"/>
          <w:sz w:val="26"/>
          <w:szCs w:val="26"/>
        </w:rPr>
        <w:lastRenderedPageBreak/>
        <w:t>исполнение которых возложено на представляемое ими ведомство (структурное подразделение ведомства), за время, прошедшее после предыдущего заседания;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докладывают на заседаниях Группы о ходе исполнения мероприятий по информационному противодействию терроризму, исполнителями которых являются представляемые ими ведомства;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исполняют обязанности, возложенные на них руководителем Группы.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4.6. Ответственный секретарь Группы назначается из числа членов Группы руководителем Группы.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Ответственный секретарь Группы: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осуществляет ведение протоколов заседаний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обеспечивает взаимодействие Комиссии и Группы;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по поручению руководителя Группы представляет в Комиссию документы (материалы), подготовленные Группой.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4.7. Заседания Группы проводятся по мере необходимости, но не реже двух раз в год. По решению руководителя Группы, с учетом текущих задач, может быть собрана рабочая группа в неполном составе, а также в закрытом режиме, предполагающем наличие у участников заседания допуска к сведениям, составляющим государственную тайну.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На заседания Группы по решению ее руководителя, помимо постоянных членов, могут приглашаться лица, обладающие необходимыми знаниями по вопросам, внесенным в повестку дня.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4.8. Дата, время, место проведения и повестка дня заседания Группы определяются ее руководителем.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4.9. Решение Группы принимается простым большинством голосов от присутствующих членов Группы.</w:t>
      </w:r>
    </w:p>
    <w:p w:rsidR="00A15F9E" w:rsidRPr="006A2BA7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>Итоги заседания Группы оформляются протоколом, который подписывается ее руководителем или заместителем руководителя.</w:t>
      </w:r>
    </w:p>
    <w:p w:rsidR="00A15F9E" w:rsidRDefault="00A15F9E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  <w:r w:rsidRPr="006A2BA7">
        <w:rPr>
          <w:spacing w:val="2"/>
          <w:sz w:val="26"/>
          <w:szCs w:val="26"/>
        </w:rPr>
        <w:t xml:space="preserve">4.10. Деятельность Группы организуется и обеспечивается Комиссией АТК </w:t>
      </w:r>
      <w:r w:rsidR="0073489E">
        <w:rPr>
          <w:spacing w:val="2"/>
          <w:sz w:val="26"/>
          <w:szCs w:val="26"/>
        </w:rPr>
        <w:t>Каменского</w:t>
      </w:r>
      <w:r w:rsidRPr="006A2BA7">
        <w:rPr>
          <w:spacing w:val="2"/>
          <w:sz w:val="26"/>
          <w:szCs w:val="26"/>
        </w:rPr>
        <w:t xml:space="preserve"> муниципального района.</w:t>
      </w:r>
    </w:p>
    <w:p w:rsidR="00BC33ED" w:rsidRDefault="00BC33ED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</w:p>
    <w:p w:rsidR="00BC33ED" w:rsidRDefault="00BC33ED" w:rsidP="00A15F9E">
      <w:pPr>
        <w:shd w:val="clear" w:color="auto" w:fill="FFFFFF"/>
        <w:ind w:right="142" w:firstLine="567"/>
        <w:jc w:val="both"/>
        <w:textAlignment w:val="baseline"/>
        <w:rPr>
          <w:spacing w:val="2"/>
          <w:sz w:val="26"/>
          <w:szCs w:val="26"/>
        </w:rPr>
      </w:pPr>
    </w:p>
    <w:p w:rsidR="00A15F9E" w:rsidRPr="006A2BA7" w:rsidRDefault="00A15F9E" w:rsidP="00A15F9E">
      <w:pPr>
        <w:ind w:firstLine="567"/>
        <w:jc w:val="both"/>
        <w:rPr>
          <w:sz w:val="26"/>
          <w:szCs w:val="26"/>
        </w:rPr>
      </w:pPr>
    </w:p>
    <w:p w:rsidR="00BC33ED" w:rsidRDefault="00BC33ED" w:rsidP="00BC33ED">
      <w:pPr>
        <w:rPr>
          <w:sz w:val="26"/>
          <w:szCs w:val="26"/>
        </w:rPr>
      </w:pPr>
      <w:r>
        <w:rPr>
          <w:sz w:val="26"/>
          <w:szCs w:val="26"/>
        </w:rPr>
        <w:t>Начальник сектора ГО и ЧС</w:t>
      </w:r>
      <w:r w:rsidRPr="006B67B8">
        <w:rPr>
          <w:sz w:val="26"/>
          <w:szCs w:val="26"/>
        </w:rPr>
        <w:t xml:space="preserve"> администрации</w:t>
      </w:r>
    </w:p>
    <w:p w:rsidR="00BC33ED" w:rsidRDefault="00BC33ED" w:rsidP="00BC33ED">
      <w:pPr>
        <w:rPr>
          <w:bCs/>
          <w:spacing w:val="-9"/>
          <w:sz w:val="26"/>
          <w:szCs w:val="26"/>
        </w:rPr>
      </w:pPr>
      <w:r>
        <w:rPr>
          <w:sz w:val="26"/>
          <w:szCs w:val="26"/>
        </w:rPr>
        <w:t>Каменского муниципального района</w:t>
      </w:r>
      <w:r>
        <w:rPr>
          <w:sz w:val="26"/>
          <w:szCs w:val="26"/>
        </w:rPr>
        <w:tab/>
        <w:t xml:space="preserve">                       </w:t>
      </w:r>
      <w:r w:rsidR="0073489E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М.Д.Тищенко</w:t>
      </w:r>
      <w:r>
        <w:rPr>
          <w:sz w:val="26"/>
          <w:szCs w:val="26"/>
        </w:rPr>
        <w:tab/>
      </w:r>
    </w:p>
    <w:p w:rsidR="00605B6F" w:rsidRPr="00A15F9E" w:rsidRDefault="00605B6F" w:rsidP="00A15F9E">
      <w:pPr>
        <w:jc w:val="both"/>
      </w:pPr>
    </w:p>
    <w:sectPr w:rsidR="00605B6F" w:rsidRPr="00A15F9E" w:rsidSect="00BC33ED">
      <w:headerReference w:type="even" r:id="rId9"/>
      <w:headerReference w:type="default" r:id="rId10"/>
      <w:headerReference w:type="first" r:id="rId11"/>
      <w:pgSz w:w="11906" w:h="16838"/>
      <w:pgMar w:top="851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AF7" w:rsidRDefault="00376AF7" w:rsidP="00A15F9E">
      <w:r>
        <w:separator/>
      </w:r>
    </w:p>
  </w:endnote>
  <w:endnote w:type="continuationSeparator" w:id="0">
    <w:p w:rsidR="00376AF7" w:rsidRDefault="00376AF7" w:rsidP="00A1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AF7" w:rsidRDefault="00376AF7" w:rsidP="00A15F9E">
      <w:r>
        <w:separator/>
      </w:r>
    </w:p>
  </w:footnote>
  <w:footnote w:type="continuationSeparator" w:id="0">
    <w:p w:rsidR="00376AF7" w:rsidRDefault="00376AF7" w:rsidP="00A15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2F0" w:rsidRDefault="00A854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03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2F0" w:rsidRDefault="00376AF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9841"/>
      <w:docPartObj>
        <w:docPartGallery w:val="Page Numbers (Top of Page)"/>
        <w:docPartUnique/>
      </w:docPartObj>
    </w:sdtPr>
    <w:sdtEndPr/>
    <w:sdtContent>
      <w:p w:rsidR="00BC33ED" w:rsidRDefault="00376AF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B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72F0" w:rsidRDefault="00376AF7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9838"/>
      <w:docPartObj>
        <w:docPartGallery w:val="Page Numbers (Top of Page)"/>
        <w:docPartUnique/>
      </w:docPartObj>
    </w:sdtPr>
    <w:sdtEndPr/>
    <w:sdtContent>
      <w:p w:rsidR="00542A49" w:rsidRDefault="00376AF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3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2A49" w:rsidRDefault="00542A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2245"/>
    <w:multiLevelType w:val="hybridMultilevel"/>
    <w:tmpl w:val="2C52D4E6"/>
    <w:lvl w:ilvl="0" w:tplc="1AFA30D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F9E"/>
    <w:rsid w:val="00376AF7"/>
    <w:rsid w:val="004D00C1"/>
    <w:rsid w:val="00542A49"/>
    <w:rsid w:val="005D60A1"/>
    <w:rsid w:val="00605B6F"/>
    <w:rsid w:val="00624345"/>
    <w:rsid w:val="00691B4A"/>
    <w:rsid w:val="0073489E"/>
    <w:rsid w:val="008D03FE"/>
    <w:rsid w:val="00A15F9E"/>
    <w:rsid w:val="00A85430"/>
    <w:rsid w:val="00AC13FF"/>
    <w:rsid w:val="00BC33ED"/>
    <w:rsid w:val="00E24F9E"/>
    <w:rsid w:val="00E43934"/>
    <w:rsid w:val="00F6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5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15F9E"/>
  </w:style>
  <w:style w:type="paragraph" w:styleId="a6">
    <w:name w:val="footer"/>
    <w:basedOn w:val="a"/>
    <w:link w:val="a7"/>
    <w:uiPriority w:val="99"/>
    <w:semiHidden/>
    <w:unhideWhenUsed/>
    <w:rsid w:val="00A15F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5F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1022</Words>
  <Characters>5831</Characters>
  <Application>Microsoft Office Word</Application>
  <DocSecurity>0</DocSecurity>
  <Lines>48</Lines>
  <Paragraphs>13</Paragraphs>
  <ScaleCrop>false</ScaleCrop>
  <Company>Krokoz™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9</cp:revision>
  <cp:lastPrinted>2019-02-12T10:51:00Z</cp:lastPrinted>
  <dcterms:created xsi:type="dcterms:W3CDTF">2019-02-12T08:43:00Z</dcterms:created>
  <dcterms:modified xsi:type="dcterms:W3CDTF">2019-02-26T06:19:00Z</dcterms:modified>
</cp:coreProperties>
</file>